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112A" w:rsidRDefault="00DC3976" w:rsidP="00472E77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بنا به نظر اهل علم، اصطلاح زبان به یکسان هم برای معنایی به کار می رو</w:t>
      </w:r>
      <w:r w:rsidR="00472E77">
        <w:rPr>
          <w:rFonts w:hint="cs"/>
          <w:sz w:val="28"/>
          <w:szCs w:val="28"/>
          <w:rtl/>
        </w:rPr>
        <w:t xml:space="preserve">د که در ذهن است و هم برای صدایی که شنیده می شود. ابو حسین بصری (عالم متکلم/ متوفی 436 هجری) می گوید گفتار از صداهایی که شنیده می شوند و متمایز و قرادادی اند، تشکیل می شود. </w:t>
      </w:r>
      <w:r w:rsidR="00BD3668">
        <w:rPr>
          <w:rFonts w:hint="cs"/>
          <w:sz w:val="28"/>
          <w:szCs w:val="28"/>
          <w:rtl/>
        </w:rPr>
        <w:t xml:space="preserve">زبان و اندیشه در جهان اسلام تمهیدی است بر خوانش جدید قدیم (بازخوانی) تا بتواند در پرتو این بازخوانی به محک قدیم با جدید (نقد) دست یابد و زمینۀ اندیشه به زبان را دوباره فراهم کند. </w:t>
      </w:r>
    </w:p>
    <w:p w:rsidR="00300CCA" w:rsidRDefault="00BD3668" w:rsidP="00300CCA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اثر پیش رو تلاش شایسته ای در زمینۀ روایت زبان عربی به عنوان زبان تفکر قدیم ماست. روایتی که چون قوام یابد زمینۀ تحلیل و اندیشِۀ نوین را ممکن می سازد. روایت زبان چونان امری همیشه بوده که رفته رفته کابرد می یابد و سپس در تاریخی برای آن قواعد وضع </w:t>
      </w:r>
      <w:r w:rsidR="00300CCA">
        <w:rPr>
          <w:rFonts w:hint="cs"/>
          <w:sz w:val="28"/>
          <w:szCs w:val="28"/>
          <w:rtl/>
        </w:rPr>
        <w:t xml:space="preserve">می شود و بعد آن قواعد نظم می یابند و در نهایت چه بسا برای نظم آن علت جویی شود. روایت چگونگی شکل گیری قواعد زبان و سپس نظم وقواعد آن؛ روایت برخورد نحو عربی با منطق یونان وچگونگی کنش و برهم کنش آن ها از منافات تا تضاد تا تلفیق و در نهایت </w:t>
      </w:r>
      <w:r w:rsidR="00472E77">
        <w:rPr>
          <w:rFonts w:hint="cs"/>
          <w:sz w:val="28"/>
          <w:szCs w:val="28"/>
          <w:rtl/>
        </w:rPr>
        <w:t>تلاش برای استقلال از یکدیگر.</w:t>
      </w:r>
    </w:p>
    <w:p w:rsidR="00472E77" w:rsidRDefault="00472E77" w:rsidP="00300CCA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کتاب حاضر مشتمل بر 9 فصل است که عناوین آن را از نظر می گذرانیم:</w:t>
      </w:r>
    </w:p>
    <w:p w:rsidR="00472E77" w:rsidRDefault="00472E77" w:rsidP="00300CCA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فصل اول: پیشگامان نحو و منطق</w:t>
      </w:r>
    </w:p>
    <w:p w:rsidR="00472E77" w:rsidRDefault="00472E77" w:rsidP="00300CCA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فصل دوم: تأثیر یونانی و سریانی بر نحو عربی بین رد و قبول </w:t>
      </w:r>
    </w:p>
    <w:p w:rsidR="00472E77" w:rsidRDefault="00472E77" w:rsidP="00300CCA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فصل سوم: تفسیر معرفت شناسی شکل گیری نحو عربی</w:t>
      </w:r>
    </w:p>
    <w:p w:rsidR="00472E77" w:rsidRDefault="00472E77" w:rsidP="00300CCA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فصل چهارم: رویکرد تجربی در کتاب سیبویه</w:t>
      </w:r>
    </w:p>
    <w:p w:rsidR="00472E77" w:rsidRDefault="00472E77" w:rsidP="00300CCA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فصل پنجم: مدارس بصره و کوفه و آغاز امتزاج نحو با منطق </w:t>
      </w:r>
    </w:p>
    <w:p w:rsidR="00472E77" w:rsidRDefault="00472E77" w:rsidP="00300CCA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فصل ششم: طرح پیوند منطق و نحو نزد نحویون قرن چهارم هجری</w:t>
      </w:r>
    </w:p>
    <w:p w:rsidR="00472E77" w:rsidRDefault="00472E77" w:rsidP="00300CCA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 xml:space="preserve">فصل هفتم: جدل بین منطق و نحو و سعی فارابی و غزالی در مهار هر یک </w:t>
      </w:r>
    </w:p>
    <w:p w:rsidR="00472E77" w:rsidRDefault="00472E77" w:rsidP="00472E77">
      <w:pPr>
        <w:rPr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فصل هشتم: ابن حزم و چالش فرهنگ منطقی نحویون اندلس</w:t>
      </w:r>
    </w:p>
    <w:p w:rsidR="00472E77" w:rsidRDefault="00472E77" w:rsidP="00300CCA">
      <w:pPr>
        <w:rPr>
          <w:rFonts w:hint="cs"/>
          <w:sz w:val="28"/>
          <w:szCs w:val="28"/>
          <w:rtl/>
        </w:rPr>
      </w:pPr>
      <w:r>
        <w:rPr>
          <w:rFonts w:hint="cs"/>
          <w:sz w:val="28"/>
          <w:szCs w:val="28"/>
          <w:rtl/>
        </w:rPr>
        <w:t>فصل نهم: طغیان گرایش منطقی نزد نحویون متأخر</w:t>
      </w:r>
      <w:bookmarkStart w:id="0" w:name="_GoBack"/>
      <w:bookmarkEnd w:id="0"/>
    </w:p>
    <w:p w:rsidR="00472E77" w:rsidRDefault="00472E77" w:rsidP="00300CCA">
      <w:pPr>
        <w:rPr>
          <w:sz w:val="28"/>
          <w:szCs w:val="28"/>
          <w:rtl/>
        </w:rPr>
      </w:pPr>
    </w:p>
    <w:p w:rsidR="00472E77" w:rsidRPr="00BD3668" w:rsidRDefault="00472E77" w:rsidP="00300CCA">
      <w:pPr>
        <w:rPr>
          <w:rFonts w:hint="cs"/>
          <w:sz w:val="28"/>
          <w:szCs w:val="28"/>
        </w:rPr>
      </w:pPr>
    </w:p>
    <w:sectPr w:rsidR="00472E77" w:rsidRPr="00BD3668" w:rsidSect="00DC3976">
      <w:pgSz w:w="11906" w:h="16838"/>
      <w:pgMar w:top="1135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668"/>
    <w:rsid w:val="00300CCA"/>
    <w:rsid w:val="00472E77"/>
    <w:rsid w:val="0064112A"/>
    <w:rsid w:val="00BD3668"/>
    <w:rsid w:val="00D07138"/>
    <w:rsid w:val="00DC3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/"/>
  <w:listSeparator w:val="؛"/>
  <w15:chartTrackingRefBased/>
  <w15:docId w15:val="{E8B3C6DC-1441-4EA0-A1C1-E568AC6A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1400-07-15</dc:creator>
  <cp:keywords/>
  <dc:description/>
  <cp:lastModifiedBy>1400-07-15</cp:lastModifiedBy>
  <cp:revision>3</cp:revision>
  <dcterms:created xsi:type="dcterms:W3CDTF">2024-03-11T21:02:00Z</dcterms:created>
  <dcterms:modified xsi:type="dcterms:W3CDTF">2024-03-11T21:24:00Z</dcterms:modified>
</cp:coreProperties>
</file>